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FCC6A" w14:textId="77777777" w:rsidR="00602DAF" w:rsidRPr="000A2DF7" w:rsidRDefault="00602DAF" w:rsidP="00602DAF">
      <w:pPr>
        <w:spacing w:after="0" w:line="240" w:lineRule="auto"/>
        <w:contextualSpacing/>
        <w:jc w:val="center"/>
        <w:rPr>
          <w:rFonts w:eastAsia="Calibri"/>
          <w:sz w:val="28"/>
          <w:szCs w:val="28"/>
        </w:rPr>
      </w:pPr>
      <w:r w:rsidRPr="000A2DF7">
        <w:rPr>
          <w:rFonts w:eastAsia="Calibri"/>
          <w:noProof/>
          <w:sz w:val="28"/>
          <w:szCs w:val="28"/>
        </w:rPr>
        <w:drawing>
          <wp:inline distT="0" distB="0" distL="0" distR="0" wp14:anchorId="3BC36363" wp14:editId="51C8A754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1ACBD" w14:textId="77777777" w:rsidR="00602DAF" w:rsidRPr="000A2DF7" w:rsidRDefault="00602DAF" w:rsidP="00602DAF">
      <w:pPr>
        <w:spacing w:after="0" w:line="240" w:lineRule="auto"/>
        <w:contextualSpacing/>
        <w:rPr>
          <w:rFonts w:eastAsia="Calibri"/>
          <w:sz w:val="28"/>
          <w:szCs w:val="28"/>
        </w:rPr>
      </w:pPr>
      <w:r w:rsidRPr="000A2DF7">
        <w:rPr>
          <w:rFonts w:eastAsia="Calibri"/>
          <w:sz w:val="28"/>
          <w:szCs w:val="28"/>
        </w:rPr>
        <w:t>ПРОЕКТ</w:t>
      </w:r>
    </w:p>
    <w:p w14:paraId="1A7CAB46" w14:textId="1E1E94C5" w:rsidR="00602DAF" w:rsidRPr="000A2DF7" w:rsidRDefault="00602DAF" w:rsidP="00602DAF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8"/>
          <w:szCs w:val="28"/>
        </w:rPr>
      </w:pPr>
      <w:r w:rsidRPr="000A2DF7">
        <w:rPr>
          <w:rFonts w:eastAsia="Calibri"/>
          <w:sz w:val="28"/>
          <w:szCs w:val="28"/>
        </w:rPr>
        <w:t>09.10.2024 № 30.0</w:t>
      </w:r>
      <w:r>
        <w:rPr>
          <w:rFonts w:eastAsia="Calibri"/>
          <w:sz w:val="28"/>
          <w:szCs w:val="28"/>
        </w:rPr>
        <w:t>4</w:t>
      </w:r>
      <w:r w:rsidRPr="000A2DF7">
        <w:rPr>
          <w:rFonts w:eastAsia="Calibri"/>
          <w:sz w:val="28"/>
          <w:szCs w:val="28"/>
        </w:rPr>
        <w:t>.32</w:t>
      </w:r>
      <w:r>
        <w:rPr>
          <w:rFonts w:eastAsia="Calibri"/>
          <w:sz w:val="28"/>
          <w:szCs w:val="28"/>
        </w:rPr>
        <w:t>6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5E8BB34B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1 ч</w:t>
      </w:r>
      <w:r>
        <w:rPr>
          <w:color w:val="000000"/>
          <w:sz w:val="28"/>
          <w:szCs w:val="28"/>
        </w:rPr>
        <w:t xml:space="preserve">асти </w:t>
      </w:r>
      <w:r w:rsidRPr="00B900CF">
        <w:rPr>
          <w:color w:val="000000"/>
          <w:sz w:val="28"/>
          <w:szCs w:val="28"/>
        </w:rPr>
        <w:t>5 ст</w:t>
      </w:r>
      <w:r>
        <w:rPr>
          <w:color w:val="000000"/>
          <w:sz w:val="28"/>
          <w:szCs w:val="28"/>
        </w:rPr>
        <w:t xml:space="preserve">атьи 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</w:t>
      </w:r>
      <w:r w:rsidR="004350B1">
        <w:rPr>
          <w:color w:val="000000"/>
          <w:sz w:val="28"/>
          <w:szCs w:val="28"/>
        </w:rPr>
        <w:br/>
      </w:r>
      <w:r w:rsidRPr="00B900CF">
        <w:rPr>
          <w:color w:val="000000"/>
          <w:sz w:val="28"/>
          <w:szCs w:val="28"/>
        </w:rPr>
        <w:t>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средств массовой информации </w:t>
      </w:r>
      <w:r w:rsidR="00602DAF">
        <w:rPr>
          <w:color w:val="000000"/>
          <w:sz w:val="28"/>
          <w:szCs w:val="28"/>
        </w:rPr>
        <w:br/>
        <w:t xml:space="preserve">и рекламы </w:t>
      </w:r>
      <w:r>
        <w:rPr>
          <w:color w:val="000000"/>
          <w:sz w:val="28"/>
          <w:szCs w:val="28"/>
        </w:rPr>
        <w:t xml:space="preserve">города Москвы </w:t>
      </w:r>
      <w:r w:rsidRPr="00B900CF">
        <w:rPr>
          <w:color w:val="000000"/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Pr="00B900C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="00602DAF">
        <w:rPr>
          <w:color w:val="000000"/>
          <w:sz w:val="28"/>
          <w:szCs w:val="28"/>
        </w:rPr>
        <w:t>9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5-</w:t>
      </w:r>
      <w:r w:rsidR="00602DAF">
        <w:rPr>
          <w:color w:val="000000"/>
          <w:sz w:val="28"/>
          <w:szCs w:val="28"/>
        </w:rPr>
        <w:t>450</w:t>
      </w:r>
      <w:r w:rsidRPr="00B900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</w:t>
      </w:r>
      <w:proofErr w:type="spellStart"/>
      <w:r w:rsidRPr="00B900CF">
        <w:rPr>
          <w:sz w:val="28"/>
          <w:szCs w:val="28"/>
        </w:rPr>
        <w:t>вх</w:t>
      </w:r>
      <w:proofErr w:type="spellEnd"/>
      <w:r w:rsidRPr="00B900CF">
        <w:rPr>
          <w:sz w:val="28"/>
          <w:szCs w:val="28"/>
        </w:rPr>
        <w:t xml:space="preserve">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602DAF">
        <w:rPr>
          <w:color w:val="000000"/>
          <w:sz w:val="28"/>
          <w:szCs w:val="28"/>
        </w:rPr>
        <w:t>486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</w:t>
      </w:r>
      <w:r w:rsidR="00602DAF">
        <w:rPr>
          <w:sz w:val="28"/>
          <w:szCs w:val="28"/>
        </w:rPr>
        <w:br/>
      </w:r>
      <w:r w:rsidRPr="00B900CF">
        <w:rPr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27</w:t>
      </w:r>
      <w:r w:rsidRPr="00B900C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="00602DAF">
        <w:rPr>
          <w:color w:val="000000"/>
          <w:sz w:val="28"/>
          <w:szCs w:val="28"/>
        </w:rPr>
        <w:t>9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63C180BE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Направить настоящее решение в </w:t>
      </w:r>
      <w:r w:rsidR="004350B1">
        <w:rPr>
          <w:color w:val="000000"/>
          <w:sz w:val="28"/>
          <w:szCs w:val="28"/>
        </w:rPr>
        <w:t xml:space="preserve">Департамент средств массовой информации </w:t>
      </w:r>
      <w:r w:rsidR="00602DAF">
        <w:rPr>
          <w:color w:val="000000"/>
          <w:sz w:val="28"/>
          <w:szCs w:val="28"/>
        </w:rPr>
        <w:t xml:space="preserve">и рекламы </w:t>
      </w:r>
      <w:r w:rsidR="004350B1">
        <w:rPr>
          <w:color w:val="000000"/>
          <w:sz w:val="28"/>
          <w:szCs w:val="28"/>
        </w:rPr>
        <w:t xml:space="preserve">города Москвы, </w:t>
      </w:r>
      <w:r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>
        <w:rPr>
          <w:color w:val="000000"/>
          <w:sz w:val="28"/>
          <w:szCs w:val="28"/>
        </w:rPr>
        <w:t xml:space="preserve">, </w:t>
      </w:r>
      <w:r w:rsidRPr="00B900CF">
        <w:rPr>
          <w:color w:val="000000"/>
          <w:sz w:val="28"/>
          <w:szCs w:val="28"/>
        </w:rPr>
        <w:t>префектуру Ц</w:t>
      </w:r>
      <w:r>
        <w:rPr>
          <w:color w:val="000000"/>
          <w:sz w:val="28"/>
          <w:szCs w:val="28"/>
        </w:rPr>
        <w:t>ентрального административного округа</w:t>
      </w:r>
      <w:r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480F9A2" w14:textId="10B7A5DE" w:rsidR="00067831" w:rsidRDefault="00067831" w:rsidP="00067831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602DAF" w:rsidRPr="000A2DF7">
              <w:rPr>
                <w:rFonts w:eastAsia="Calibri"/>
                <w:sz w:val="28"/>
                <w:szCs w:val="28"/>
              </w:rPr>
              <w:t>09.10.2024 № 30.0</w:t>
            </w:r>
            <w:r w:rsidR="00602DAF">
              <w:rPr>
                <w:rFonts w:eastAsia="Calibri"/>
                <w:sz w:val="28"/>
                <w:szCs w:val="28"/>
              </w:rPr>
              <w:t>4</w:t>
            </w:r>
            <w:r w:rsidR="00602DAF" w:rsidRPr="000A2DF7">
              <w:rPr>
                <w:rFonts w:eastAsia="Calibri"/>
                <w:sz w:val="28"/>
                <w:szCs w:val="28"/>
              </w:rPr>
              <w:t>.32</w:t>
            </w:r>
            <w:r w:rsidR="00602DAF">
              <w:rPr>
                <w:rFonts w:eastAsia="Calibri"/>
                <w:sz w:val="28"/>
                <w:szCs w:val="28"/>
              </w:rPr>
              <w:t>6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14C976F3" w14:textId="1ED9FAEC" w:rsidR="00067831" w:rsidRPr="00067831" w:rsidRDefault="00067831" w:rsidP="00067831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торговых объектов в части изменения площади </w:t>
      </w:r>
      <w:r>
        <w:rPr>
          <w:b/>
          <w:bCs/>
          <w:sz w:val="28"/>
          <w:szCs w:val="28"/>
        </w:rPr>
        <w:t>НТО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067831" w:rsidRPr="00A71C7A" w14:paraId="760057E3" w14:textId="77777777" w:rsidTr="00BA7E82">
        <w:tc>
          <w:tcPr>
            <w:tcW w:w="3681" w:type="dxa"/>
          </w:tcPr>
          <w:p w14:paraId="52D1714A" w14:textId="0479739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47F3FB66" w14:textId="1A8BD53A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067831" w:rsidRPr="00A71C7A" w14:paraId="27C78D0A" w14:textId="77777777" w:rsidTr="00BA7E82">
        <w:tc>
          <w:tcPr>
            <w:tcW w:w="3681" w:type="dxa"/>
          </w:tcPr>
          <w:p w14:paraId="06388585" w14:textId="61A364AE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41670214" w14:textId="3EA4060E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067831" w:rsidRPr="00A71C7A" w14:paraId="001BD2B5" w14:textId="77777777" w:rsidTr="00BA7E82">
        <w:tc>
          <w:tcPr>
            <w:tcW w:w="3681" w:type="dxa"/>
          </w:tcPr>
          <w:p w14:paraId="2D7A6EF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CFF7AEE" w14:textId="6A6BB32D" w:rsidR="00067831" w:rsidRPr="00A71C7A" w:rsidRDefault="00602DAF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 Пресня/Волков переулок</w:t>
            </w:r>
          </w:p>
        </w:tc>
      </w:tr>
      <w:tr w:rsidR="00067831" w:rsidRPr="00A71C7A" w14:paraId="354C97C2" w14:textId="77777777" w:rsidTr="00BA7E82">
        <w:tc>
          <w:tcPr>
            <w:tcW w:w="3681" w:type="dxa"/>
          </w:tcPr>
          <w:p w14:paraId="466F1FDA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3025CD95" w14:textId="77777777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Киоск</w:t>
            </w:r>
          </w:p>
        </w:tc>
      </w:tr>
      <w:tr w:rsidR="00067831" w:rsidRPr="00A71C7A" w14:paraId="6402A548" w14:textId="77777777" w:rsidTr="00BA7E82">
        <w:tc>
          <w:tcPr>
            <w:tcW w:w="3681" w:type="dxa"/>
          </w:tcPr>
          <w:p w14:paraId="5666C40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F7AC5CA" w14:textId="77777777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067831" w:rsidRPr="00A71C7A" w14:paraId="670ED721" w14:textId="77777777" w:rsidTr="00BA7E82">
        <w:tc>
          <w:tcPr>
            <w:tcW w:w="3681" w:type="dxa"/>
          </w:tcPr>
          <w:p w14:paraId="0F52485D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62AECD82" w14:textId="3EA58C41" w:rsidR="00067831" w:rsidRPr="00A71C7A" w:rsidRDefault="000A522B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67831">
              <w:rPr>
                <w:sz w:val="28"/>
                <w:szCs w:val="28"/>
              </w:rPr>
              <w:t xml:space="preserve"> кв.м.</w:t>
            </w:r>
          </w:p>
        </w:tc>
      </w:tr>
      <w:tr w:rsidR="00067831" w:rsidRPr="00A71C7A" w14:paraId="1D897278" w14:textId="77777777" w:rsidTr="00BA7E82">
        <w:tc>
          <w:tcPr>
            <w:tcW w:w="3681" w:type="dxa"/>
          </w:tcPr>
          <w:p w14:paraId="3F600433" w14:textId="27C7470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618DF1FD" w14:textId="6F293076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067831" w:rsidRPr="00A71C7A" w14:paraId="0B56CA99" w14:textId="77777777" w:rsidTr="00BA7E82">
        <w:tc>
          <w:tcPr>
            <w:tcW w:w="3681" w:type="dxa"/>
          </w:tcPr>
          <w:p w14:paraId="3CF92D3A" w14:textId="36AB5886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3E48D66C" w14:textId="005B14E3" w:rsidR="00067831" w:rsidRPr="00A71C7A" w:rsidRDefault="000A522B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31BDA0E0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510E4964" w14:textId="77777777" w:rsidR="00BA7E82" w:rsidRPr="00A50757" w:rsidRDefault="00BA7E82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BA7E82" w:rsidRPr="00A50757" w:rsidSect="00DA70F4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6BEC" w14:textId="77777777" w:rsidR="00014B6A" w:rsidRDefault="00014B6A" w:rsidP="00BA7E82">
      <w:pPr>
        <w:spacing w:after="0" w:line="240" w:lineRule="auto"/>
      </w:pPr>
      <w:r>
        <w:separator/>
      </w:r>
    </w:p>
  </w:endnote>
  <w:endnote w:type="continuationSeparator" w:id="0">
    <w:p w14:paraId="0FDF42FA" w14:textId="77777777" w:rsidR="00014B6A" w:rsidRDefault="00014B6A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340920761"/>
      <w:docPartObj>
        <w:docPartGallery w:val="Page Numbers (Bottom of Page)"/>
        <w:docPartUnique/>
      </w:docPartObj>
    </w:sdtPr>
    <w:sdtContent>
      <w:p w14:paraId="4A19EF03" w14:textId="057483A0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E6E025B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B567C" w14:textId="77777777" w:rsidR="00014B6A" w:rsidRDefault="00014B6A" w:rsidP="00BA7E82">
      <w:pPr>
        <w:spacing w:after="0" w:line="240" w:lineRule="auto"/>
      </w:pPr>
      <w:r>
        <w:separator/>
      </w:r>
    </w:p>
  </w:footnote>
  <w:footnote w:type="continuationSeparator" w:id="0">
    <w:p w14:paraId="4C8F574F" w14:textId="77777777" w:rsidR="00014B6A" w:rsidRDefault="00014B6A" w:rsidP="00BA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172D25"/>
    <w:rsid w:val="001A6D05"/>
    <w:rsid w:val="001D45E6"/>
    <w:rsid w:val="002254FB"/>
    <w:rsid w:val="00240C91"/>
    <w:rsid w:val="00264A4F"/>
    <w:rsid w:val="003D484C"/>
    <w:rsid w:val="004350B1"/>
    <w:rsid w:val="004B4A27"/>
    <w:rsid w:val="0051623B"/>
    <w:rsid w:val="005539BC"/>
    <w:rsid w:val="0059075E"/>
    <w:rsid w:val="005C45DE"/>
    <w:rsid w:val="00602DAF"/>
    <w:rsid w:val="00604F08"/>
    <w:rsid w:val="00617E6D"/>
    <w:rsid w:val="006347E1"/>
    <w:rsid w:val="00686BD5"/>
    <w:rsid w:val="006924CA"/>
    <w:rsid w:val="006C6B92"/>
    <w:rsid w:val="007A180A"/>
    <w:rsid w:val="007F08DB"/>
    <w:rsid w:val="00816185"/>
    <w:rsid w:val="008C192B"/>
    <w:rsid w:val="00921DB4"/>
    <w:rsid w:val="009352F0"/>
    <w:rsid w:val="009719B0"/>
    <w:rsid w:val="009A3AD6"/>
    <w:rsid w:val="00A50757"/>
    <w:rsid w:val="00AA722B"/>
    <w:rsid w:val="00AE70AB"/>
    <w:rsid w:val="00B65541"/>
    <w:rsid w:val="00BA7E82"/>
    <w:rsid w:val="00BE1212"/>
    <w:rsid w:val="00C23BB2"/>
    <w:rsid w:val="00C24090"/>
    <w:rsid w:val="00C94515"/>
    <w:rsid w:val="00DA70F4"/>
    <w:rsid w:val="00DD058B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10</cp:revision>
  <cp:lastPrinted>2024-03-14T13:21:00Z</cp:lastPrinted>
  <dcterms:created xsi:type="dcterms:W3CDTF">2024-03-06T11:38:00Z</dcterms:created>
  <dcterms:modified xsi:type="dcterms:W3CDTF">2024-10-04T14:50:00Z</dcterms:modified>
</cp:coreProperties>
</file>